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D5" w:rsidRDefault="00100AEC">
      <w:r>
        <w:rPr>
          <w:noProof/>
          <w:lang w:eastAsia="bg-BG"/>
        </w:rPr>
        <w:drawing>
          <wp:inline distT="0" distB="0" distL="0" distR="0">
            <wp:extent cx="5760720" cy="1384300"/>
            <wp:effectExtent l="19050" t="0" r="0" b="0"/>
            <wp:docPr id="1" name="Картина 0" descr="без име455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4555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AEC" w:rsidRPr="00100AEC" w:rsidRDefault="00100AEC" w:rsidP="00100AE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00AEC">
        <w:rPr>
          <w:rFonts w:ascii="Times New Roman" w:hAnsi="Times New Roman" w:cs="Times New Roman"/>
          <w:b/>
          <w:sz w:val="36"/>
          <w:szCs w:val="36"/>
          <w:u w:val="single"/>
        </w:rPr>
        <w:t>Дейност на читалището</w:t>
      </w:r>
    </w:p>
    <w:p w:rsidR="00100AEC" w:rsidRDefault="00100AEC" w:rsidP="00100AE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00AEC">
        <w:rPr>
          <w:rFonts w:ascii="Times New Roman" w:hAnsi="Times New Roman" w:cs="Times New Roman"/>
          <w:b/>
          <w:sz w:val="36"/>
          <w:szCs w:val="36"/>
          <w:u w:val="single"/>
        </w:rPr>
        <w:t>през 2019г.</w:t>
      </w:r>
    </w:p>
    <w:p w:rsidR="00100AEC" w:rsidRDefault="00100AEC" w:rsidP="00100AEC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00AEC" w:rsidRDefault="00100AEC" w:rsidP="00100AE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EC">
        <w:rPr>
          <w:rFonts w:ascii="Times New Roman" w:hAnsi="Times New Roman" w:cs="Times New Roman"/>
          <w:b/>
          <w:i/>
          <w:sz w:val="28"/>
          <w:szCs w:val="28"/>
        </w:rPr>
        <w:t>06.01.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i/>
          <w:sz w:val="28"/>
          <w:szCs w:val="28"/>
        </w:rPr>
        <w:t>Йордановден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”</w:t>
      </w:r>
      <w:r w:rsidRPr="00100AEC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Съвместно с църковното настоятелство и с кметство село Марица, проведохме народния обичай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Топеница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с ритуал за вадене на кръста от водата. След него групата ни за Автентичен Фолклор изпя няколко песни, придружени с музикален съпровод и много хора на площада на селото.</w:t>
      </w:r>
    </w:p>
    <w:p w:rsidR="00CF6A57" w:rsidRDefault="00CF6A57" w:rsidP="00100AE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21.01. –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i/>
          <w:sz w:val="28"/>
          <w:szCs w:val="28"/>
        </w:rPr>
        <w:t>Бабин Ден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По покана на ППГЕРБ – Жени и ППГЕРБ Старейшини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първа година взехме участие в Десетата Юбилейна традиционна кулинарна изложба – базар в подкрепа на семейства с репродуктивни проблеми, където по случай деня на бабата и деня на родилната помощ, заедно с Женска Група за Автентичен Фолклор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Веселие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изнесохме кратък концерт и направихме традиционния обичай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поливане на бабата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9C4" w:rsidRDefault="009229C4" w:rsidP="00100AE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C4">
        <w:rPr>
          <w:rFonts w:ascii="Times New Roman" w:hAnsi="Times New Roman" w:cs="Times New Roman"/>
          <w:b/>
          <w:sz w:val="28"/>
          <w:szCs w:val="28"/>
        </w:rPr>
        <w:t>19.02.</w:t>
      </w:r>
      <w:r>
        <w:rPr>
          <w:rFonts w:ascii="Times New Roman" w:hAnsi="Times New Roman" w:cs="Times New Roman"/>
          <w:sz w:val="28"/>
          <w:szCs w:val="28"/>
        </w:rPr>
        <w:t xml:space="preserve"> – Честване на годишнината от </w:t>
      </w:r>
      <w:r w:rsidRPr="009229C4">
        <w:rPr>
          <w:rFonts w:ascii="Times New Roman" w:hAnsi="Times New Roman" w:cs="Times New Roman"/>
          <w:b/>
          <w:sz w:val="28"/>
          <w:szCs w:val="28"/>
        </w:rPr>
        <w:t>„Обесването на Васил Левски”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децата правихме табла, на които се прикачваха снимки и документи от събитието.</w:t>
      </w:r>
    </w:p>
    <w:p w:rsidR="00944C44" w:rsidRDefault="009229C4" w:rsidP="00100AE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01.03. – </w:t>
      </w:r>
      <w:r w:rsidRPr="009229C4">
        <w:rPr>
          <w:rFonts w:ascii="Times New Roman" w:hAnsi="Times New Roman" w:cs="Times New Roman"/>
          <w:sz w:val="28"/>
          <w:szCs w:val="28"/>
        </w:rPr>
        <w:t>Честване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„Баба Марта” </w:t>
      </w:r>
      <w:r w:rsidRPr="009229C4">
        <w:rPr>
          <w:rFonts w:ascii="Times New Roman" w:hAnsi="Times New Roman" w:cs="Times New Roman"/>
          <w:sz w:val="28"/>
          <w:szCs w:val="28"/>
        </w:rPr>
        <w:t>(изработване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мартеници</w:t>
      </w:r>
      <w:r w:rsidR="00944C44">
        <w:rPr>
          <w:rFonts w:ascii="Times New Roman" w:hAnsi="Times New Roman" w:cs="Times New Roman"/>
          <w:sz w:val="28"/>
          <w:szCs w:val="28"/>
        </w:rPr>
        <w:t xml:space="preserve"> и след това самодейците ги раздадоха на децата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44C44">
        <w:rPr>
          <w:rFonts w:ascii="Times New Roman" w:hAnsi="Times New Roman" w:cs="Times New Roman"/>
          <w:sz w:val="28"/>
          <w:szCs w:val="28"/>
        </w:rPr>
        <w:t xml:space="preserve">и също така, честване на </w:t>
      </w:r>
      <w:r w:rsidR="00944C44">
        <w:rPr>
          <w:rFonts w:ascii="Times New Roman" w:hAnsi="Times New Roman" w:cs="Times New Roman"/>
          <w:b/>
          <w:sz w:val="28"/>
          <w:szCs w:val="28"/>
        </w:rPr>
        <w:t>„Деня на самодееца”</w:t>
      </w:r>
    </w:p>
    <w:p w:rsidR="009229C4" w:rsidRDefault="00944C44" w:rsidP="00100AE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03.03. </w:t>
      </w:r>
      <w:r>
        <w:rPr>
          <w:rFonts w:ascii="Times New Roman" w:hAnsi="Times New Roman" w:cs="Times New Roman"/>
          <w:sz w:val="28"/>
          <w:szCs w:val="28"/>
        </w:rPr>
        <w:t xml:space="preserve">– Честване на годишнината от </w:t>
      </w:r>
      <w:r w:rsidRPr="00944C44">
        <w:rPr>
          <w:rFonts w:ascii="Times New Roman" w:hAnsi="Times New Roman" w:cs="Times New Roman"/>
          <w:b/>
          <w:sz w:val="28"/>
          <w:szCs w:val="28"/>
        </w:rPr>
        <w:t>„Освобождението на България”</w:t>
      </w:r>
      <w:r>
        <w:rPr>
          <w:rFonts w:ascii="Times New Roman" w:hAnsi="Times New Roman" w:cs="Times New Roman"/>
          <w:sz w:val="28"/>
          <w:szCs w:val="28"/>
        </w:rPr>
        <w:t>. С децата отново се изработваха табла и се добавяха снимки и документи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0B0E" w:rsidRDefault="001F5951" w:rsidP="00100AE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E00B0E">
        <w:rPr>
          <w:rFonts w:ascii="Times New Roman" w:hAnsi="Times New Roman" w:cs="Times New Roman"/>
          <w:b/>
          <w:sz w:val="28"/>
          <w:szCs w:val="28"/>
        </w:rPr>
        <w:t xml:space="preserve">.05. </w:t>
      </w:r>
      <w:r w:rsidR="00E00B0E">
        <w:rPr>
          <w:rFonts w:ascii="Times New Roman" w:hAnsi="Times New Roman" w:cs="Times New Roman"/>
          <w:sz w:val="28"/>
          <w:szCs w:val="28"/>
        </w:rPr>
        <w:t xml:space="preserve">– </w:t>
      </w:r>
      <w:r w:rsidR="00E00B0E" w:rsidRPr="00E00B0E">
        <w:rPr>
          <w:rFonts w:ascii="Times New Roman" w:hAnsi="Times New Roman" w:cs="Times New Roman"/>
          <w:b/>
          <w:sz w:val="28"/>
          <w:szCs w:val="28"/>
        </w:rPr>
        <w:t>„Великденско-Гергьовско тъ</w:t>
      </w:r>
      <w:r w:rsidR="00E00B0E">
        <w:rPr>
          <w:rFonts w:ascii="Times New Roman" w:hAnsi="Times New Roman" w:cs="Times New Roman"/>
          <w:b/>
          <w:sz w:val="28"/>
          <w:szCs w:val="28"/>
        </w:rPr>
        <w:t>р</w:t>
      </w:r>
      <w:r w:rsidR="00E00B0E" w:rsidRPr="00E00B0E">
        <w:rPr>
          <w:rFonts w:ascii="Times New Roman" w:hAnsi="Times New Roman" w:cs="Times New Roman"/>
          <w:b/>
          <w:sz w:val="28"/>
          <w:szCs w:val="28"/>
        </w:rPr>
        <w:t>жество”</w:t>
      </w:r>
      <w:r w:rsidR="00E00B0E">
        <w:rPr>
          <w:rFonts w:ascii="Times New Roman" w:hAnsi="Times New Roman" w:cs="Times New Roman"/>
          <w:sz w:val="28"/>
          <w:szCs w:val="28"/>
        </w:rPr>
        <w:t xml:space="preserve"> с участието на самодейците и децата от селото.</w:t>
      </w:r>
      <w:r>
        <w:rPr>
          <w:rFonts w:ascii="Times New Roman" w:hAnsi="Times New Roman" w:cs="Times New Roman"/>
          <w:sz w:val="28"/>
          <w:szCs w:val="28"/>
        </w:rPr>
        <w:t xml:space="preserve"> В църквата на селото беше направен традиционен курбан.</w:t>
      </w:r>
    </w:p>
    <w:p w:rsidR="001F5951" w:rsidRDefault="001F5951" w:rsidP="001F595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11.05. </w:t>
      </w:r>
      <w:r>
        <w:rPr>
          <w:rFonts w:ascii="Times New Roman" w:hAnsi="Times New Roman" w:cs="Times New Roman"/>
          <w:sz w:val="28"/>
          <w:szCs w:val="28"/>
        </w:rPr>
        <w:t xml:space="preserve">– Самодейците от женска певческа група „Веселие” взеха участие на </w:t>
      </w:r>
      <w:r w:rsidRPr="001F5951"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 w:rsidRPr="001F5951">
        <w:rPr>
          <w:rFonts w:ascii="Times New Roman" w:hAnsi="Times New Roman" w:cs="Times New Roman"/>
          <w:b/>
          <w:sz w:val="28"/>
          <w:szCs w:val="28"/>
        </w:rPr>
        <w:t>Пролетно-Вликденския</w:t>
      </w:r>
      <w:proofErr w:type="spellEnd"/>
      <w:r w:rsidRPr="001F5951">
        <w:rPr>
          <w:rFonts w:ascii="Times New Roman" w:hAnsi="Times New Roman" w:cs="Times New Roman"/>
          <w:b/>
          <w:sz w:val="28"/>
          <w:szCs w:val="28"/>
        </w:rPr>
        <w:t xml:space="preserve"> празник”</w:t>
      </w:r>
      <w:r>
        <w:rPr>
          <w:rFonts w:ascii="Times New Roman" w:hAnsi="Times New Roman" w:cs="Times New Roman"/>
          <w:sz w:val="28"/>
          <w:szCs w:val="28"/>
        </w:rPr>
        <w:t xml:space="preserve"> в с. Алино. Самодейците получиха диплом за високи творчески постижения.</w:t>
      </w:r>
    </w:p>
    <w:p w:rsidR="006A43DA" w:rsidRDefault="006A43DA" w:rsidP="00100AE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18.05.</w:t>
      </w:r>
      <w:r w:rsidR="001F5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951">
        <w:rPr>
          <w:rFonts w:ascii="Times New Roman" w:hAnsi="Times New Roman" w:cs="Times New Roman"/>
          <w:sz w:val="28"/>
          <w:szCs w:val="28"/>
        </w:rPr>
        <w:t xml:space="preserve">– Участие на женска певческа група </w:t>
      </w:r>
      <w:r>
        <w:rPr>
          <w:rFonts w:ascii="Times New Roman" w:hAnsi="Times New Roman" w:cs="Times New Roman"/>
          <w:sz w:val="28"/>
          <w:szCs w:val="28"/>
        </w:rPr>
        <w:t>„</w:t>
      </w:r>
      <w:r w:rsidR="001F5951">
        <w:rPr>
          <w:rFonts w:ascii="Times New Roman" w:hAnsi="Times New Roman" w:cs="Times New Roman"/>
          <w:sz w:val="28"/>
          <w:szCs w:val="28"/>
        </w:rPr>
        <w:t>Веселие</w:t>
      </w:r>
      <w:r>
        <w:rPr>
          <w:rFonts w:ascii="Times New Roman" w:hAnsi="Times New Roman" w:cs="Times New Roman"/>
          <w:sz w:val="28"/>
          <w:szCs w:val="28"/>
        </w:rPr>
        <w:t xml:space="preserve">” в </w:t>
      </w:r>
      <w:r w:rsidRPr="006A43DA"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 w:rsidRPr="006A43DA">
        <w:rPr>
          <w:rFonts w:ascii="Times New Roman" w:hAnsi="Times New Roman" w:cs="Times New Roman"/>
          <w:b/>
          <w:sz w:val="28"/>
          <w:szCs w:val="28"/>
        </w:rPr>
        <w:t>Нишавски</w:t>
      </w:r>
      <w:proofErr w:type="spellEnd"/>
      <w:r w:rsidRPr="006A43DA">
        <w:rPr>
          <w:rFonts w:ascii="Times New Roman" w:hAnsi="Times New Roman" w:cs="Times New Roman"/>
          <w:b/>
          <w:sz w:val="28"/>
          <w:szCs w:val="28"/>
        </w:rPr>
        <w:t xml:space="preserve"> хоровод”</w:t>
      </w:r>
      <w:r>
        <w:rPr>
          <w:rFonts w:ascii="Times New Roman" w:hAnsi="Times New Roman" w:cs="Times New Roman"/>
          <w:sz w:val="28"/>
          <w:szCs w:val="28"/>
        </w:rPr>
        <w:t xml:space="preserve"> гр. Драгоман, самодейците получиха два златни медала и грамоти за отлично изпълнение.</w:t>
      </w:r>
    </w:p>
    <w:p w:rsidR="001F5951" w:rsidRDefault="006A43DA" w:rsidP="00100AE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01.06.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„Ден на детето” – </w:t>
      </w:r>
      <w:r>
        <w:rPr>
          <w:rFonts w:ascii="Times New Roman" w:hAnsi="Times New Roman" w:cs="Times New Roman"/>
          <w:sz w:val="28"/>
          <w:szCs w:val="28"/>
        </w:rPr>
        <w:t>бяха организирани игри и забавления за децата от 4 до 14 годишна възраст.</w:t>
      </w:r>
    </w:p>
    <w:p w:rsidR="006A43DA" w:rsidRDefault="006A43DA" w:rsidP="00100AE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02.06. </w:t>
      </w:r>
      <w:r>
        <w:rPr>
          <w:rFonts w:ascii="Times New Roman" w:hAnsi="Times New Roman" w:cs="Times New Roman"/>
          <w:sz w:val="28"/>
          <w:szCs w:val="28"/>
        </w:rPr>
        <w:t xml:space="preserve">– Изработване на табло по случай годишнината от </w:t>
      </w:r>
      <w:r w:rsidRPr="006A43DA">
        <w:rPr>
          <w:rFonts w:ascii="Times New Roman" w:hAnsi="Times New Roman" w:cs="Times New Roman"/>
          <w:b/>
          <w:sz w:val="28"/>
          <w:szCs w:val="28"/>
        </w:rPr>
        <w:t>смъртта на Христо Ботев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25CA" w:rsidRDefault="001525CA" w:rsidP="00100AE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06.06. </w:t>
      </w:r>
      <w:r>
        <w:rPr>
          <w:rFonts w:ascii="Times New Roman" w:hAnsi="Times New Roman" w:cs="Times New Roman"/>
          <w:sz w:val="28"/>
          <w:szCs w:val="28"/>
        </w:rPr>
        <w:t xml:space="preserve">– Участие на самодейците в гр. Долна Баня по случай </w:t>
      </w:r>
      <w:r w:rsidRPr="001525CA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Спасов</w:t>
      </w:r>
      <w:r w:rsidRPr="001525CA">
        <w:rPr>
          <w:rFonts w:ascii="Times New Roman" w:hAnsi="Times New Roman" w:cs="Times New Roman"/>
          <w:b/>
          <w:sz w:val="28"/>
          <w:szCs w:val="28"/>
        </w:rPr>
        <w:t>ден и празника на града”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25CA" w:rsidRDefault="001525CA" w:rsidP="00100AE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08.06. </w:t>
      </w:r>
      <w:r>
        <w:rPr>
          <w:rFonts w:ascii="Times New Roman" w:hAnsi="Times New Roman" w:cs="Times New Roman"/>
          <w:sz w:val="28"/>
          <w:szCs w:val="28"/>
        </w:rPr>
        <w:t>– Участие на самодейците от женска певческа група „Веселие” на „</w:t>
      </w:r>
      <w:r>
        <w:rPr>
          <w:rFonts w:ascii="Times New Roman" w:hAnsi="Times New Roman" w:cs="Times New Roman"/>
          <w:b/>
          <w:sz w:val="28"/>
          <w:szCs w:val="28"/>
        </w:rPr>
        <w:t>Балканския фестивал по фолклор”</w:t>
      </w:r>
      <w:r>
        <w:rPr>
          <w:rFonts w:ascii="Times New Roman" w:hAnsi="Times New Roman" w:cs="Times New Roman"/>
          <w:sz w:val="28"/>
          <w:szCs w:val="28"/>
        </w:rPr>
        <w:t>. Певиците получиха сребърен медал.</w:t>
      </w:r>
    </w:p>
    <w:p w:rsidR="006A43DA" w:rsidRDefault="001525CA" w:rsidP="00100AE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20.07. </w:t>
      </w:r>
      <w:r>
        <w:rPr>
          <w:rFonts w:ascii="Times New Roman" w:hAnsi="Times New Roman" w:cs="Times New Roman"/>
          <w:sz w:val="28"/>
          <w:szCs w:val="28"/>
        </w:rPr>
        <w:t>– Честване на Илинден, в църквата беше направен традиционен курбан и</w:t>
      </w:r>
      <w:r w:rsidRPr="00152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5CA">
        <w:rPr>
          <w:rFonts w:ascii="Times New Roman" w:hAnsi="Times New Roman" w:cs="Times New Roman"/>
          <w:sz w:val="28"/>
          <w:szCs w:val="28"/>
        </w:rPr>
        <w:t>събор</w:t>
      </w:r>
      <w:r>
        <w:rPr>
          <w:rFonts w:ascii="Times New Roman" w:hAnsi="Times New Roman" w:cs="Times New Roman"/>
          <w:sz w:val="28"/>
          <w:szCs w:val="28"/>
        </w:rPr>
        <w:t xml:space="preserve"> по случай </w:t>
      </w:r>
      <w:r w:rsidRPr="001525CA">
        <w:rPr>
          <w:rFonts w:ascii="Times New Roman" w:hAnsi="Times New Roman" w:cs="Times New Roman"/>
          <w:b/>
          <w:sz w:val="28"/>
          <w:szCs w:val="28"/>
        </w:rPr>
        <w:t>„Празника на селото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5CA" w:rsidRDefault="00445B02" w:rsidP="00100AE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02">
        <w:rPr>
          <w:rFonts w:ascii="Times New Roman" w:hAnsi="Times New Roman" w:cs="Times New Roman"/>
          <w:b/>
          <w:sz w:val="28"/>
          <w:szCs w:val="28"/>
        </w:rPr>
        <w:t>25.07.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Участие на женска певческа група „Веселие” в </w:t>
      </w:r>
      <w:r w:rsidRPr="00445B02">
        <w:rPr>
          <w:rFonts w:ascii="Times New Roman" w:hAnsi="Times New Roman" w:cs="Times New Roman"/>
          <w:b/>
          <w:sz w:val="28"/>
          <w:szCs w:val="28"/>
        </w:rPr>
        <w:t>„Събора в гр. Пещера”</w:t>
      </w:r>
      <w:r>
        <w:rPr>
          <w:rFonts w:ascii="Times New Roman" w:hAnsi="Times New Roman" w:cs="Times New Roman"/>
          <w:sz w:val="28"/>
          <w:szCs w:val="28"/>
        </w:rPr>
        <w:t>, самодейците получиха грамота за участие.</w:t>
      </w:r>
    </w:p>
    <w:p w:rsidR="00445B02" w:rsidRDefault="00445B02" w:rsidP="00100AE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02">
        <w:rPr>
          <w:rFonts w:ascii="Times New Roman" w:hAnsi="Times New Roman" w:cs="Times New Roman"/>
          <w:b/>
          <w:sz w:val="28"/>
          <w:szCs w:val="28"/>
        </w:rPr>
        <w:lastRenderedPageBreak/>
        <w:t>28.08.</w:t>
      </w:r>
      <w:r>
        <w:rPr>
          <w:rFonts w:ascii="Times New Roman" w:hAnsi="Times New Roman" w:cs="Times New Roman"/>
          <w:sz w:val="28"/>
          <w:szCs w:val="28"/>
        </w:rPr>
        <w:t xml:space="preserve"> – Участие на женска певческа група „Веселие” в </w:t>
      </w:r>
      <w:r w:rsidRPr="00445B02">
        <w:rPr>
          <w:rFonts w:ascii="Times New Roman" w:hAnsi="Times New Roman" w:cs="Times New Roman"/>
          <w:b/>
          <w:sz w:val="28"/>
          <w:szCs w:val="28"/>
        </w:rPr>
        <w:t>„Международния фолклорен фестивал”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B0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Слънчев бряг. Самодейците бяха удостоени с две грамоти за принос за запазване на българската култура и традиции и получиха сребърен медал.</w:t>
      </w:r>
    </w:p>
    <w:p w:rsidR="0074376C" w:rsidRDefault="00445B02" w:rsidP="00100AE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21.09. </w:t>
      </w:r>
      <w:r>
        <w:rPr>
          <w:rFonts w:ascii="Times New Roman" w:hAnsi="Times New Roman" w:cs="Times New Roman"/>
          <w:sz w:val="28"/>
          <w:szCs w:val="28"/>
        </w:rPr>
        <w:t xml:space="preserve">– Честване на </w:t>
      </w:r>
      <w:r w:rsidRPr="00445B02">
        <w:rPr>
          <w:rFonts w:ascii="Times New Roman" w:hAnsi="Times New Roman" w:cs="Times New Roman"/>
          <w:b/>
          <w:sz w:val="28"/>
          <w:szCs w:val="28"/>
        </w:rPr>
        <w:t>Осемдесет годишнината на НЧ „Просвета – 1939”</w:t>
      </w:r>
      <w:r>
        <w:rPr>
          <w:rFonts w:ascii="Times New Roman" w:hAnsi="Times New Roman" w:cs="Times New Roman"/>
          <w:b/>
          <w:sz w:val="28"/>
          <w:szCs w:val="28"/>
        </w:rPr>
        <w:t xml:space="preserve"> с. Марица</w:t>
      </w:r>
      <w:r>
        <w:rPr>
          <w:rFonts w:ascii="Times New Roman" w:hAnsi="Times New Roman" w:cs="Times New Roman"/>
          <w:sz w:val="28"/>
          <w:szCs w:val="28"/>
        </w:rPr>
        <w:t xml:space="preserve">. В него взеха участие </w:t>
      </w:r>
      <w:r w:rsidR="00D561D5">
        <w:rPr>
          <w:rFonts w:ascii="Times New Roman" w:hAnsi="Times New Roman" w:cs="Times New Roman"/>
          <w:sz w:val="28"/>
          <w:szCs w:val="28"/>
        </w:rPr>
        <w:t xml:space="preserve">съставите от с. Радуил, с. Алино, с. Бели Искър, повечето читалища (самодейци) от община </w:t>
      </w:r>
      <w:proofErr w:type="spellStart"/>
      <w:r w:rsidR="00D561D5">
        <w:rPr>
          <w:rFonts w:ascii="Times New Roman" w:hAnsi="Times New Roman" w:cs="Times New Roman"/>
          <w:sz w:val="28"/>
          <w:szCs w:val="28"/>
        </w:rPr>
        <w:t>Самоков</w:t>
      </w:r>
      <w:proofErr w:type="spellEnd"/>
      <w:r w:rsidR="00D561D5">
        <w:rPr>
          <w:rFonts w:ascii="Times New Roman" w:hAnsi="Times New Roman" w:cs="Times New Roman"/>
          <w:sz w:val="28"/>
          <w:szCs w:val="28"/>
        </w:rPr>
        <w:t xml:space="preserve">, мъжки състав от гр. Костенец, детската танцувална група от с. Пчелин, детската танцувална група от кв. Момин Проход и Танцувалните групи от кв. Банкя. Получихме поздравителни картички от кмета на гр. </w:t>
      </w:r>
      <w:proofErr w:type="spellStart"/>
      <w:r w:rsidR="00D561D5">
        <w:rPr>
          <w:rFonts w:ascii="Times New Roman" w:hAnsi="Times New Roman" w:cs="Times New Roman"/>
          <w:sz w:val="28"/>
          <w:szCs w:val="28"/>
        </w:rPr>
        <w:t>Самоков</w:t>
      </w:r>
      <w:proofErr w:type="spellEnd"/>
      <w:r w:rsidR="00D561D5">
        <w:rPr>
          <w:rFonts w:ascii="Times New Roman" w:hAnsi="Times New Roman" w:cs="Times New Roman"/>
          <w:sz w:val="28"/>
          <w:szCs w:val="28"/>
        </w:rPr>
        <w:t xml:space="preserve">, също и </w:t>
      </w:r>
      <w:proofErr w:type="spellStart"/>
      <w:r w:rsidR="00D561D5">
        <w:rPr>
          <w:rFonts w:ascii="Times New Roman" w:hAnsi="Times New Roman" w:cs="Times New Roman"/>
          <w:sz w:val="28"/>
          <w:szCs w:val="28"/>
        </w:rPr>
        <w:t>плакет</w:t>
      </w:r>
      <w:proofErr w:type="spellEnd"/>
      <w:r w:rsidR="00D561D5">
        <w:rPr>
          <w:rFonts w:ascii="Times New Roman" w:hAnsi="Times New Roman" w:cs="Times New Roman"/>
          <w:sz w:val="28"/>
          <w:szCs w:val="28"/>
        </w:rPr>
        <w:t xml:space="preserve">  с най добри пожелания, отделно някои от участниците на тържеството ни подариха живи цветя в саксия</w:t>
      </w:r>
      <w:r w:rsidR="0074376C">
        <w:rPr>
          <w:rFonts w:ascii="Times New Roman" w:hAnsi="Times New Roman" w:cs="Times New Roman"/>
          <w:sz w:val="28"/>
          <w:szCs w:val="28"/>
        </w:rPr>
        <w:t>.</w:t>
      </w:r>
    </w:p>
    <w:p w:rsidR="00445B02" w:rsidRPr="00445B02" w:rsidRDefault="0074376C" w:rsidP="00100AE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28.12. </w:t>
      </w:r>
      <w:r>
        <w:rPr>
          <w:rFonts w:ascii="Times New Roman" w:hAnsi="Times New Roman" w:cs="Times New Roman"/>
          <w:sz w:val="28"/>
          <w:szCs w:val="28"/>
        </w:rPr>
        <w:t xml:space="preserve">– Се проведе тържество по случай </w:t>
      </w:r>
      <w:r w:rsidRPr="0074376C">
        <w:rPr>
          <w:rFonts w:ascii="Times New Roman" w:hAnsi="Times New Roman" w:cs="Times New Roman"/>
          <w:b/>
          <w:sz w:val="28"/>
          <w:szCs w:val="28"/>
        </w:rPr>
        <w:t>„Коледа и Нова Година”</w:t>
      </w:r>
      <w:r>
        <w:rPr>
          <w:rFonts w:ascii="Times New Roman" w:hAnsi="Times New Roman" w:cs="Times New Roman"/>
          <w:sz w:val="28"/>
          <w:szCs w:val="28"/>
        </w:rPr>
        <w:t xml:space="preserve">, в него взеха участие самодейците от женска певческа група „Веселие”, децата от детска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работилничка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„Веселите врабчета” (11 от които от ромски произход и 1 от български) също и 7 дечица от български произход. Имахме си Дядо Коледа, Снежанка, джуджета (7 на брой от български и ромски произход) и всички други деца, участваха или с песничка или стихотворение. </w:t>
      </w:r>
    </w:p>
    <w:p w:rsidR="006A43DA" w:rsidRDefault="006A43DA" w:rsidP="00100AE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76C" w:rsidRDefault="0074376C" w:rsidP="00651D94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76C" w:rsidRPr="0074376C" w:rsidRDefault="0074376C" w:rsidP="0074376C">
      <w:pPr>
        <w:spacing w:before="120"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Забележка: </w:t>
      </w:r>
      <w:r w:rsidRPr="00651D94">
        <w:rPr>
          <w:rFonts w:ascii="Times New Roman" w:hAnsi="Times New Roman" w:cs="Times New Roman"/>
          <w:sz w:val="28"/>
          <w:szCs w:val="28"/>
        </w:rPr>
        <w:t xml:space="preserve">Участвахме в малко събития през годината, за да можем да отделим средства за </w:t>
      </w:r>
      <w:r w:rsidR="00651D94" w:rsidRPr="00651D94">
        <w:rPr>
          <w:rFonts w:ascii="Times New Roman" w:hAnsi="Times New Roman" w:cs="Times New Roman"/>
          <w:sz w:val="28"/>
          <w:szCs w:val="28"/>
        </w:rPr>
        <w:t>тържеството по случай осемдесет-годишнината</w:t>
      </w:r>
      <w:r w:rsidRPr="00651D94">
        <w:rPr>
          <w:rFonts w:ascii="Times New Roman" w:hAnsi="Times New Roman" w:cs="Times New Roman"/>
          <w:sz w:val="28"/>
          <w:szCs w:val="28"/>
        </w:rPr>
        <w:t xml:space="preserve"> </w:t>
      </w:r>
      <w:r w:rsidR="00651D94" w:rsidRPr="00651D94">
        <w:rPr>
          <w:rFonts w:ascii="Times New Roman" w:hAnsi="Times New Roman" w:cs="Times New Roman"/>
          <w:sz w:val="28"/>
          <w:szCs w:val="28"/>
        </w:rPr>
        <w:t>от създаването на читалището</w:t>
      </w:r>
      <w:r w:rsidR="00651D94">
        <w:rPr>
          <w:rFonts w:ascii="Times New Roman" w:hAnsi="Times New Roman" w:cs="Times New Roman"/>
          <w:sz w:val="28"/>
          <w:szCs w:val="28"/>
        </w:rPr>
        <w:t>. Също така може да има събитие, което не е отразено, поради липса на данни и на последно място, но не по важност възрастта на децата е от 4 до 14 години и активно се опитваме да интегрираме дечицата от ромски произход.</w:t>
      </w:r>
    </w:p>
    <w:p w:rsidR="00100AEC" w:rsidRPr="00100AEC" w:rsidRDefault="00100AEC" w:rsidP="00100AE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 </w:t>
      </w:r>
    </w:p>
    <w:sectPr w:rsidR="00100AEC" w:rsidRPr="00100AEC" w:rsidSect="00A00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0AEC"/>
    <w:rsid w:val="00100AEC"/>
    <w:rsid w:val="001525CA"/>
    <w:rsid w:val="001F5951"/>
    <w:rsid w:val="00445B02"/>
    <w:rsid w:val="00651D94"/>
    <w:rsid w:val="006A43DA"/>
    <w:rsid w:val="0074376C"/>
    <w:rsid w:val="009229C4"/>
    <w:rsid w:val="00944C44"/>
    <w:rsid w:val="009A2558"/>
    <w:rsid w:val="00A00BD5"/>
    <w:rsid w:val="00BE6550"/>
    <w:rsid w:val="00CF6A57"/>
    <w:rsid w:val="00D561D5"/>
    <w:rsid w:val="00E0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00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40109-F26D-4E36-93CE-584C584C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</dc:creator>
  <cp:keywords/>
  <dc:description/>
  <cp:lastModifiedBy>chitalishte</cp:lastModifiedBy>
  <cp:revision>4</cp:revision>
  <cp:lastPrinted>2020-01-16T11:24:00Z</cp:lastPrinted>
  <dcterms:created xsi:type="dcterms:W3CDTF">2019-01-14T08:44:00Z</dcterms:created>
  <dcterms:modified xsi:type="dcterms:W3CDTF">2020-01-16T11:26:00Z</dcterms:modified>
</cp:coreProperties>
</file>